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11259" w14:textId="329E7E8F" w:rsidR="00D27E88" w:rsidRDefault="00A5070D">
      <w:pPr>
        <w:spacing w:after="0" w:line="240" w:lineRule="auto"/>
        <w:jc w:val="both"/>
        <w:rPr>
          <w:rFonts w:ascii="Times New Roman" w:eastAsia="Times New Roman" w:hAnsi="Times New Roman" w:cs="Times New Roman"/>
          <w:sz w:val="24"/>
          <w:szCs w:val="24"/>
        </w:rPr>
      </w:pPr>
      <w:r>
        <w:rPr>
          <w:noProof/>
        </w:rPr>
        <w:drawing>
          <wp:inline distT="0" distB="0" distL="0" distR="0" wp14:anchorId="056A13B6" wp14:editId="5182E5D6">
            <wp:extent cx="1429224" cy="410304"/>
            <wp:effectExtent l="0" t="0" r="0" b="0"/>
            <wp:docPr id="4" name="image1.png"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medium confidence"/>
                    <pic:cNvPicPr preferRelativeResize="0"/>
                  </pic:nvPicPr>
                  <pic:blipFill>
                    <a:blip r:embed="rId6"/>
                    <a:srcRect/>
                    <a:stretch>
                      <a:fillRect/>
                    </a:stretch>
                  </pic:blipFill>
                  <pic:spPr>
                    <a:xfrm>
                      <a:off x="0" y="0"/>
                      <a:ext cx="1429224" cy="410304"/>
                    </a:xfrm>
                    <a:prstGeom prst="rect">
                      <a:avLst/>
                    </a:prstGeom>
                    <a:ln/>
                  </pic:spPr>
                </pic:pic>
              </a:graphicData>
            </a:graphic>
          </wp:inline>
        </w:drawing>
      </w:r>
    </w:p>
    <w:p w14:paraId="604950D4" w14:textId="77777777" w:rsidR="00B167BB" w:rsidRDefault="00B167BB" w:rsidP="00A5070D">
      <w:pPr>
        <w:spacing w:after="0" w:line="240" w:lineRule="auto"/>
        <w:rPr>
          <w:rFonts w:ascii="Times New Roman" w:eastAsia="Times New Roman" w:hAnsi="Times New Roman" w:cs="Times New Roman"/>
          <w:b/>
          <w:sz w:val="24"/>
          <w:szCs w:val="24"/>
        </w:rPr>
      </w:pPr>
    </w:p>
    <w:p w14:paraId="3F3E6464" w14:textId="77777777" w:rsidR="00B167BB" w:rsidRDefault="00B167BB">
      <w:pPr>
        <w:spacing w:after="0" w:line="240" w:lineRule="auto"/>
        <w:jc w:val="center"/>
        <w:rPr>
          <w:rFonts w:ascii="Times New Roman" w:eastAsia="Times New Roman" w:hAnsi="Times New Roman" w:cs="Times New Roman"/>
          <w:b/>
          <w:sz w:val="24"/>
          <w:szCs w:val="24"/>
        </w:rPr>
      </w:pPr>
    </w:p>
    <w:p w14:paraId="692C2C25" w14:textId="77777777" w:rsidR="00B167BB" w:rsidRDefault="00B167BB">
      <w:pPr>
        <w:spacing w:after="0" w:line="240" w:lineRule="auto"/>
        <w:jc w:val="center"/>
        <w:rPr>
          <w:rFonts w:ascii="Times New Roman" w:eastAsia="Times New Roman" w:hAnsi="Times New Roman" w:cs="Times New Roman"/>
          <w:b/>
          <w:sz w:val="24"/>
          <w:szCs w:val="24"/>
        </w:rPr>
      </w:pPr>
    </w:p>
    <w:p w14:paraId="3DF9984E" w14:textId="579E2632" w:rsidR="00D27E88"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HACETTEPE ÜNİVERSİTESİ </w:t>
      </w:r>
    </w:p>
    <w:p w14:paraId="2B54B61D" w14:textId="77777777" w:rsidR="00D27E88" w:rsidRDefault="00000000">
      <w:pPr>
        <w:spacing w:after="0" w:line="240" w:lineRule="auto"/>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ve</w:t>
      </w:r>
      <w:proofErr w:type="gramEnd"/>
    </w:p>
    <w:p w14:paraId="6BDB3ED7" w14:textId="77777777" w:rsidR="00D27E88"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ÜNİVERSİTESİ</w:t>
      </w:r>
    </w:p>
    <w:p w14:paraId="5506A2CF" w14:textId="77777777" w:rsidR="00D27E88"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Arasında 2547 Sayılı Kanun Uyarınca Öğretim Üyesi Görevlendirilmesine İlişkin </w:t>
      </w:r>
    </w:p>
    <w:p w14:paraId="7AA0BDD5" w14:textId="77777777" w:rsidR="00D27E88" w:rsidRDefault="00000000">
      <w:pPr>
        <w:spacing w:after="0" w:line="240" w:lineRule="auto"/>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İşbirliği</w:t>
      </w:r>
      <w:proofErr w:type="gramEnd"/>
      <w:r>
        <w:rPr>
          <w:rFonts w:ascii="Times New Roman" w:eastAsia="Times New Roman" w:hAnsi="Times New Roman" w:cs="Times New Roman"/>
          <w:b/>
          <w:sz w:val="24"/>
          <w:szCs w:val="24"/>
        </w:rPr>
        <w:t xml:space="preserve"> Protokolü</w:t>
      </w:r>
    </w:p>
    <w:p w14:paraId="039F7E08" w14:textId="77777777" w:rsidR="00D27E88" w:rsidRDefault="00D27E88">
      <w:pPr>
        <w:spacing w:after="0" w:line="240" w:lineRule="auto"/>
        <w:jc w:val="both"/>
        <w:rPr>
          <w:rFonts w:ascii="Times New Roman" w:eastAsia="Times New Roman" w:hAnsi="Times New Roman" w:cs="Times New Roman"/>
          <w:sz w:val="24"/>
          <w:szCs w:val="24"/>
        </w:rPr>
      </w:pPr>
    </w:p>
    <w:p w14:paraId="18B2B0E1" w14:textId="77777777" w:rsidR="00D27E88" w:rsidRDefault="00D27E88">
      <w:pPr>
        <w:spacing w:after="0" w:line="240" w:lineRule="auto"/>
        <w:jc w:val="both"/>
        <w:rPr>
          <w:rFonts w:ascii="Times New Roman" w:eastAsia="Times New Roman" w:hAnsi="Times New Roman" w:cs="Times New Roman"/>
          <w:sz w:val="24"/>
          <w:szCs w:val="24"/>
        </w:rPr>
      </w:pPr>
    </w:p>
    <w:p w14:paraId="1A387584" w14:textId="77777777" w:rsidR="00D27E88"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Hacettepe Üniversitesi ve …………. Üniversitesi, Hacettepe Üniversitesi öğretim üyelerinin 2547 sayılı Yükseköğretim Kanunu hükümleri uyarınca ders vermek üzere …</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.Üniversitesi’nde görevlendirilmelerine ilişkin tarafların hak ve yükümlülükleri konusunda aşağıdaki koşullarla anlaşmışlardır.</w:t>
      </w:r>
    </w:p>
    <w:p w14:paraId="03011143" w14:textId="77777777" w:rsidR="00D27E88" w:rsidRDefault="00D27E88">
      <w:pPr>
        <w:spacing w:after="0" w:line="240" w:lineRule="auto"/>
        <w:jc w:val="both"/>
        <w:rPr>
          <w:rFonts w:ascii="Times New Roman" w:eastAsia="Times New Roman" w:hAnsi="Times New Roman" w:cs="Times New Roman"/>
          <w:sz w:val="24"/>
          <w:szCs w:val="24"/>
        </w:rPr>
      </w:pPr>
    </w:p>
    <w:p w14:paraId="5AFFF5AE" w14:textId="77777777" w:rsidR="00D27E88"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Bundan böyle Hacettepe Üniversitesi ve …………… Üniversitesi birlikte ‘’taraflar’’ ve ayrı ayrı ‘’taraf’’ olarak anılacaktır.</w:t>
      </w:r>
    </w:p>
    <w:p w14:paraId="2880F2D9" w14:textId="77777777" w:rsidR="00D27E88" w:rsidRDefault="00D27E88">
      <w:pPr>
        <w:spacing w:after="0" w:line="240" w:lineRule="auto"/>
        <w:jc w:val="both"/>
        <w:rPr>
          <w:rFonts w:ascii="Times New Roman" w:eastAsia="Times New Roman" w:hAnsi="Times New Roman" w:cs="Times New Roman"/>
          <w:sz w:val="24"/>
          <w:szCs w:val="24"/>
        </w:rPr>
      </w:pPr>
    </w:p>
    <w:p w14:paraId="75F1491E" w14:textId="77777777" w:rsidR="00D27E88" w:rsidRDefault="00000000">
      <w:pPr>
        <w:numPr>
          <w:ilvl w:val="0"/>
          <w:numId w:val="2"/>
        </w:numPr>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Üniversitesi’nin talebi halinde Hacettepe Üniversitesi bağlı olduğu mevzuatın izin vermesi koşuluyla ve olanaklar dahilinde 09.09.2020 tarih ve 2020-273 sayılı Senato kararıyla yürürlüğe giren </w:t>
      </w:r>
      <w:r>
        <w:rPr>
          <w:rFonts w:ascii="Times New Roman" w:eastAsia="Times New Roman" w:hAnsi="Times New Roman" w:cs="Times New Roman"/>
          <w:b/>
          <w:sz w:val="24"/>
          <w:szCs w:val="24"/>
        </w:rPr>
        <w:t xml:space="preserve">“Hacettepe Üniversitesi Öğretim Üyelerinin Diğer Yükseköğretim Kurumlarında Görevlendirilmelerine İlişkin Usul ve Esaslar’’ </w:t>
      </w:r>
      <w:r>
        <w:rPr>
          <w:rFonts w:ascii="Times New Roman" w:eastAsia="Times New Roman" w:hAnsi="Times New Roman" w:cs="Times New Roman"/>
          <w:sz w:val="24"/>
          <w:szCs w:val="24"/>
        </w:rPr>
        <w:t>ve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30.09.2020 tarih ve 2020-310 sayılı Senato kararıyla yürürlüğe giren</w:t>
      </w:r>
      <w:r>
        <w:rPr>
          <w:rFonts w:ascii="Times New Roman" w:eastAsia="Times New Roman" w:hAnsi="Times New Roman" w:cs="Times New Roman"/>
          <w:b/>
          <w:sz w:val="24"/>
          <w:szCs w:val="24"/>
        </w:rPr>
        <w:t xml:space="preserve"> “Hacettepe Üniversitesi Öğretim Üyelerinin Diğer Yükseköğretim Kurumlarında Görevlendirilmelerine İlişkin Usul ve Esaslar” </w:t>
      </w:r>
      <w:r>
        <w:rPr>
          <w:rFonts w:ascii="Times New Roman" w:eastAsia="Times New Roman" w:hAnsi="Times New Roman" w:cs="Times New Roman"/>
          <w:sz w:val="24"/>
          <w:szCs w:val="24"/>
        </w:rPr>
        <w:t>a göre …………………… Üniversitesi’nde öğretim üyelerini görevlendirecektir.</w:t>
      </w:r>
    </w:p>
    <w:p w14:paraId="448EFF61" w14:textId="77777777" w:rsidR="00D27E88" w:rsidRDefault="00D27E88">
      <w:pPr>
        <w:spacing w:after="0" w:line="240" w:lineRule="auto"/>
        <w:ind w:left="426" w:hanging="426"/>
        <w:jc w:val="both"/>
        <w:rPr>
          <w:rFonts w:ascii="Times New Roman" w:eastAsia="Times New Roman" w:hAnsi="Times New Roman" w:cs="Times New Roman"/>
          <w:sz w:val="24"/>
          <w:szCs w:val="24"/>
        </w:rPr>
      </w:pPr>
    </w:p>
    <w:p w14:paraId="3CE81344" w14:textId="77777777" w:rsidR="00D27E88" w:rsidRDefault="00000000">
      <w:pPr>
        <w:numPr>
          <w:ilvl w:val="0"/>
          <w:numId w:val="2"/>
        </w:numPr>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Üniversitesi; </w:t>
      </w:r>
    </w:p>
    <w:p w14:paraId="2E37E82D" w14:textId="77777777" w:rsidR="00D27E88" w:rsidRDefault="00D27E88">
      <w:pPr>
        <w:spacing w:after="0" w:line="240" w:lineRule="auto"/>
        <w:jc w:val="both"/>
        <w:rPr>
          <w:rFonts w:ascii="Times New Roman" w:eastAsia="Times New Roman" w:hAnsi="Times New Roman" w:cs="Times New Roman"/>
          <w:sz w:val="24"/>
          <w:szCs w:val="24"/>
        </w:rPr>
      </w:pPr>
    </w:p>
    <w:p w14:paraId="31D2E356" w14:textId="77777777" w:rsidR="00D27E88" w:rsidRDefault="00000000">
      <w:pPr>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2547 sayılı Yükseköğretim Kanunu’nun 39’uncu Maddesinin son fıkrası ile 40’ıncı Maddesinin (b) fıkrası dışında kalan ders vermek üzere yapılan görevlendirmelerde, her ders saati için, 2914 sayılı Yasanın 11’inci Maddesine ve öğretim elemanlarına </w:t>
      </w:r>
      <w:proofErr w:type="spellStart"/>
      <w:r>
        <w:rPr>
          <w:rFonts w:ascii="Times New Roman" w:eastAsia="Times New Roman" w:hAnsi="Times New Roman" w:cs="Times New Roman"/>
          <w:sz w:val="24"/>
          <w:szCs w:val="24"/>
        </w:rPr>
        <w:t>ünvanlarına</w:t>
      </w:r>
      <w:proofErr w:type="spellEnd"/>
      <w:r>
        <w:rPr>
          <w:rFonts w:ascii="Times New Roman" w:eastAsia="Times New Roman" w:hAnsi="Times New Roman" w:cs="Times New Roman"/>
          <w:sz w:val="24"/>
          <w:szCs w:val="24"/>
        </w:rPr>
        <w:t xml:space="preserve"> göre ödenen mesai dışı ek ders saat ücretinin 3(üç) katı tutarında ücretin görevlendirmeyi takip eden ayın on beşinci günü Hacettepe Üniversitesi Strateji Geliştirme Daire Başkanlığının Türkiye Halk Bankası Tıp Fakültesi Şubesi TR 960001200154100006000107 IBAN </w:t>
      </w:r>
      <w:proofErr w:type="spellStart"/>
      <w:r>
        <w:rPr>
          <w:rFonts w:ascii="Times New Roman" w:eastAsia="Times New Roman" w:hAnsi="Times New Roman" w:cs="Times New Roman"/>
          <w:sz w:val="24"/>
          <w:szCs w:val="24"/>
        </w:rPr>
        <w:t>nolu</w:t>
      </w:r>
      <w:proofErr w:type="spellEnd"/>
      <w:r>
        <w:rPr>
          <w:rFonts w:ascii="Times New Roman" w:eastAsia="Times New Roman" w:hAnsi="Times New Roman" w:cs="Times New Roman"/>
          <w:sz w:val="24"/>
          <w:szCs w:val="24"/>
        </w:rPr>
        <w:t xml:space="preserve"> hesabına yatırmayı, </w:t>
      </w:r>
    </w:p>
    <w:p w14:paraId="02681DAF" w14:textId="77777777" w:rsidR="00D27E88" w:rsidRDefault="00000000">
      <w:pPr>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Öğretim Üyesine ödenecek ek ders ücretini görevlendirilen üniversitece öğretim üyesine ayrıca ödemesini</w:t>
      </w:r>
    </w:p>
    <w:p w14:paraId="6F4761F7" w14:textId="77777777" w:rsidR="00D27E88" w:rsidRDefault="00D27E88">
      <w:pPr>
        <w:spacing w:after="0" w:line="240" w:lineRule="auto"/>
        <w:ind w:left="66"/>
        <w:jc w:val="both"/>
        <w:rPr>
          <w:rFonts w:ascii="Times New Roman" w:eastAsia="Times New Roman" w:hAnsi="Times New Roman" w:cs="Times New Roman"/>
          <w:sz w:val="24"/>
          <w:szCs w:val="24"/>
        </w:rPr>
      </w:pPr>
    </w:p>
    <w:p w14:paraId="2086450F" w14:textId="77777777" w:rsidR="00D27E88" w:rsidRDefault="00000000">
      <w:pPr>
        <w:spacing w:after="0" w:line="240" w:lineRule="auto"/>
        <w:ind w:left="66"/>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kabul</w:t>
      </w:r>
      <w:proofErr w:type="gramEnd"/>
      <w:r>
        <w:rPr>
          <w:rFonts w:ascii="Times New Roman" w:eastAsia="Times New Roman" w:hAnsi="Times New Roman" w:cs="Times New Roman"/>
          <w:sz w:val="24"/>
          <w:szCs w:val="24"/>
        </w:rPr>
        <w:t xml:space="preserve"> ve taahhüt eder.</w:t>
      </w:r>
    </w:p>
    <w:p w14:paraId="5A141276" w14:textId="77777777" w:rsidR="00D27E88" w:rsidRDefault="00D27E88">
      <w:pPr>
        <w:spacing w:after="0" w:line="240" w:lineRule="auto"/>
        <w:jc w:val="both"/>
        <w:rPr>
          <w:rFonts w:ascii="Times New Roman" w:eastAsia="Times New Roman" w:hAnsi="Times New Roman" w:cs="Times New Roman"/>
          <w:sz w:val="24"/>
          <w:szCs w:val="24"/>
        </w:rPr>
      </w:pPr>
    </w:p>
    <w:p w14:paraId="4F1513AE" w14:textId="77777777" w:rsidR="00D27E88" w:rsidRDefault="00000000">
      <w:pPr>
        <w:numPr>
          <w:ilvl w:val="0"/>
          <w:numId w:val="2"/>
        </w:numPr>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Üniversitesi Protokolün </w:t>
      </w:r>
      <w:proofErr w:type="gramStart"/>
      <w:r>
        <w:rPr>
          <w:rFonts w:ascii="Times New Roman" w:eastAsia="Times New Roman" w:hAnsi="Times New Roman" w:cs="Times New Roman"/>
          <w:sz w:val="24"/>
          <w:szCs w:val="24"/>
        </w:rPr>
        <w:t>2’inci</w:t>
      </w:r>
      <w:proofErr w:type="gramEnd"/>
      <w:r>
        <w:rPr>
          <w:rFonts w:ascii="Times New Roman" w:eastAsia="Times New Roman" w:hAnsi="Times New Roman" w:cs="Times New Roman"/>
          <w:sz w:val="24"/>
          <w:szCs w:val="24"/>
        </w:rPr>
        <w:t xml:space="preserve"> Maddesinde yer alan yükümlülüğünü 5(beş) iş günü içinde yerine getirilmediği takdirde Hacettepe Üniversitesinin ve </w:t>
      </w:r>
      <w:proofErr w:type="gramStart"/>
      <w:r>
        <w:rPr>
          <w:rFonts w:ascii="Times New Roman" w:eastAsia="Times New Roman" w:hAnsi="Times New Roman" w:cs="Times New Roman"/>
          <w:sz w:val="24"/>
          <w:szCs w:val="24"/>
        </w:rPr>
        <w:t>görevlendirilen  öğretim</w:t>
      </w:r>
      <w:proofErr w:type="gramEnd"/>
      <w:r>
        <w:rPr>
          <w:rFonts w:ascii="Times New Roman" w:eastAsia="Times New Roman" w:hAnsi="Times New Roman" w:cs="Times New Roman"/>
          <w:sz w:val="24"/>
          <w:szCs w:val="24"/>
        </w:rPr>
        <w:t xml:space="preserve"> üyesinin tüm maddi hakları saklı kalmak kaydıyla görevlendirme iptal edilir.</w:t>
      </w:r>
    </w:p>
    <w:p w14:paraId="76A0D9BE" w14:textId="77777777" w:rsidR="00D27E88" w:rsidRDefault="00D27E88">
      <w:pPr>
        <w:spacing w:after="0" w:line="240" w:lineRule="auto"/>
        <w:ind w:left="426" w:hanging="426"/>
        <w:jc w:val="both"/>
        <w:rPr>
          <w:rFonts w:ascii="Times New Roman" w:eastAsia="Times New Roman" w:hAnsi="Times New Roman" w:cs="Times New Roman"/>
          <w:sz w:val="24"/>
          <w:szCs w:val="24"/>
        </w:rPr>
      </w:pPr>
    </w:p>
    <w:p w14:paraId="13CE3E92" w14:textId="77777777" w:rsidR="00D27E88" w:rsidRDefault="00000000">
      <w:pPr>
        <w:numPr>
          <w:ilvl w:val="0"/>
          <w:numId w:val="2"/>
        </w:numPr>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Taraflar iş bu Protokolle ilgili her türlü bildirimi yazılı olarak aşağıda belirtilen tebligat adreslerine yaparlar. </w:t>
      </w:r>
    </w:p>
    <w:p w14:paraId="6A4313EB" w14:textId="77777777" w:rsidR="00D27E88" w:rsidRDefault="00D27E88">
      <w:pPr>
        <w:spacing w:after="0" w:line="240" w:lineRule="auto"/>
        <w:jc w:val="both"/>
        <w:rPr>
          <w:rFonts w:ascii="Times New Roman" w:eastAsia="Times New Roman" w:hAnsi="Times New Roman" w:cs="Times New Roman"/>
          <w:sz w:val="24"/>
          <w:szCs w:val="24"/>
        </w:rPr>
      </w:pPr>
    </w:p>
    <w:p w14:paraId="2A601702" w14:textId="77777777" w:rsidR="00D27E88" w:rsidRDefault="00000000">
      <w:pPr>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Tebligat Adresleri:</w:t>
      </w:r>
    </w:p>
    <w:p w14:paraId="435F6C23" w14:textId="77777777" w:rsidR="00D27E88" w:rsidRDefault="00D27E88">
      <w:pPr>
        <w:spacing w:after="0" w:line="240" w:lineRule="auto"/>
        <w:ind w:left="426"/>
        <w:jc w:val="both"/>
        <w:rPr>
          <w:rFonts w:ascii="Times New Roman" w:eastAsia="Times New Roman" w:hAnsi="Times New Roman" w:cs="Times New Roman"/>
          <w:sz w:val="24"/>
          <w:szCs w:val="24"/>
        </w:rPr>
      </w:pPr>
    </w:p>
    <w:p w14:paraId="3EC44E56" w14:textId="77777777" w:rsidR="00D27E88" w:rsidRDefault="00000000">
      <w:pPr>
        <w:spacing w:after="0" w:line="240" w:lineRule="auto"/>
        <w:ind w:left="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Hacettepe Üniversitesi:</w:t>
      </w:r>
    </w:p>
    <w:p w14:paraId="0BFE07FF" w14:textId="77777777" w:rsidR="00D27E88" w:rsidRDefault="00000000">
      <w:pPr>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Hacettepe Üniversitesi Rektörlüğü Sıhhiye/ANKARA</w:t>
      </w:r>
    </w:p>
    <w:p w14:paraId="2B857171" w14:textId="77777777" w:rsidR="00D27E88" w:rsidRDefault="00000000">
      <w:pPr>
        <w:spacing w:after="0" w:line="240" w:lineRule="auto"/>
        <w:ind w:left="426"/>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Telefon:0 (312) 305 10 01 / E-posta: </w:t>
      </w:r>
      <w:hyperlink r:id="rId7">
        <w:r w:rsidR="00D27E88">
          <w:rPr>
            <w:rFonts w:ascii="Times New Roman" w:eastAsia="Times New Roman" w:hAnsi="Times New Roman" w:cs="Times New Roman"/>
            <w:color w:val="0000FF"/>
            <w:sz w:val="24"/>
            <w:szCs w:val="24"/>
            <w:u w:val="single"/>
          </w:rPr>
          <w:t>rektorluk@hacettepe.edu.tr</w:t>
        </w:r>
      </w:hyperlink>
    </w:p>
    <w:p w14:paraId="395DD18B" w14:textId="77777777" w:rsidR="00D27E88" w:rsidRDefault="00D27E88">
      <w:pPr>
        <w:spacing w:after="0" w:line="240" w:lineRule="auto"/>
        <w:jc w:val="both"/>
        <w:rPr>
          <w:rFonts w:ascii="Times New Roman" w:eastAsia="Times New Roman" w:hAnsi="Times New Roman" w:cs="Times New Roman"/>
          <w:sz w:val="24"/>
          <w:szCs w:val="24"/>
          <w:u w:val="single"/>
        </w:rPr>
      </w:pPr>
    </w:p>
    <w:p w14:paraId="5F3CA500" w14:textId="77777777" w:rsidR="00D27E88" w:rsidRDefault="00D27E88">
      <w:pPr>
        <w:spacing w:after="0" w:line="240" w:lineRule="auto"/>
        <w:ind w:left="426"/>
        <w:jc w:val="both"/>
        <w:rPr>
          <w:rFonts w:ascii="Times New Roman" w:eastAsia="Times New Roman" w:hAnsi="Times New Roman" w:cs="Times New Roman"/>
          <w:b/>
          <w:sz w:val="24"/>
          <w:szCs w:val="24"/>
        </w:rPr>
      </w:pPr>
    </w:p>
    <w:p w14:paraId="3492D33B" w14:textId="77777777" w:rsidR="00D27E88" w:rsidRDefault="00000000">
      <w:pPr>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Üniversitesi</w:t>
      </w:r>
      <w:r>
        <w:rPr>
          <w:rFonts w:ascii="Times New Roman" w:eastAsia="Times New Roman" w:hAnsi="Times New Roman" w:cs="Times New Roman"/>
          <w:sz w:val="24"/>
          <w:szCs w:val="24"/>
        </w:rPr>
        <w:t>:</w:t>
      </w:r>
    </w:p>
    <w:p w14:paraId="7FBE5D4A" w14:textId="77777777" w:rsidR="00D27E88" w:rsidRDefault="00000000">
      <w:pPr>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Üniversitesi Rektörlüğü</w:t>
      </w:r>
    </w:p>
    <w:p w14:paraId="450DDE70" w14:textId="77777777" w:rsidR="00D27E88" w:rsidRDefault="00000000">
      <w:pPr>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401B4096" w14:textId="77777777" w:rsidR="00D27E88" w:rsidRDefault="00000000">
      <w:pPr>
        <w:spacing w:after="0" w:line="240" w:lineRule="auto"/>
        <w:ind w:left="426"/>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Telefon: 0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u w:val="single"/>
        </w:rPr>
        <w:t xml:space="preserve"> </w:t>
      </w:r>
    </w:p>
    <w:p w14:paraId="7089826C" w14:textId="77777777" w:rsidR="00D27E88" w:rsidRDefault="00D27E88">
      <w:pPr>
        <w:spacing w:after="0" w:line="240" w:lineRule="auto"/>
        <w:jc w:val="both"/>
        <w:rPr>
          <w:rFonts w:ascii="Times New Roman" w:eastAsia="Times New Roman" w:hAnsi="Times New Roman" w:cs="Times New Roman"/>
          <w:sz w:val="24"/>
          <w:szCs w:val="24"/>
          <w:u w:val="single"/>
        </w:rPr>
      </w:pPr>
    </w:p>
    <w:p w14:paraId="665D5175" w14:textId="77777777" w:rsidR="00D27E88" w:rsidRDefault="00000000">
      <w:pPr>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Taraflar tebligat adreslerindeki değişikliği 15 gün içinde yazılı olarak karşı tarafa bildirmedikleri takdirde yukarıda yazılı adreslere yapılan tebligat geçerli olur.</w:t>
      </w:r>
    </w:p>
    <w:p w14:paraId="250AE8D2" w14:textId="77777777" w:rsidR="00D27E88" w:rsidRDefault="00D27E88">
      <w:pPr>
        <w:spacing w:after="0" w:line="240" w:lineRule="auto"/>
        <w:jc w:val="both"/>
        <w:rPr>
          <w:rFonts w:ascii="Times New Roman" w:eastAsia="Times New Roman" w:hAnsi="Times New Roman" w:cs="Times New Roman"/>
          <w:sz w:val="24"/>
          <w:szCs w:val="24"/>
        </w:rPr>
      </w:pPr>
    </w:p>
    <w:p w14:paraId="2E9288AC" w14:textId="77777777" w:rsidR="00D27E88" w:rsidRDefault="00000000">
      <w:pPr>
        <w:numPr>
          <w:ilvl w:val="0"/>
          <w:numId w:val="2"/>
        </w:numPr>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Üniversitesi, bu Protokolde yer alan yükümlülüklerini yerine getirmediği takdirde Hacettepe Üniversitesi alacağını tahsil etmek için genel hukuk yollarına başvurma hakkına sahiptir. </w:t>
      </w:r>
    </w:p>
    <w:p w14:paraId="4691F3CB" w14:textId="77777777" w:rsidR="00D27E88" w:rsidRDefault="00D27E88">
      <w:pPr>
        <w:spacing w:after="0" w:line="240" w:lineRule="auto"/>
        <w:ind w:left="426" w:hanging="426"/>
        <w:jc w:val="both"/>
        <w:rPr>
          <w:rFonts w:ascii="Times New Roman" w:eastAsia="Times New Roman" w:hAnsi="Times New Roman" w:cs="Times New Roman"/>
          <w:sz w:val="24"/>
          <w:szCs w:val="24"/>
        </w:rPr>
      </w:pPr>
    </w:p>
    <w:p w14:paraId="68428D42" w14:textId="77777777" w:rsidR="00D27E88" w:rsidRDefault="00000000">
      <w:pPr>
        <w:numPr>
          <w:ilvl w:val="0"/>
          <w:numId w:val="2"/>
        </w:numPr>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 Protokolün süresi bir (1) yıldır. Gereken durumlarda iki üniversitenin yetkili temsilcilerinin ortak ve yazılı mutabakatıyla işbu protokole ek protokoller veya protokolde değişiklikler yapılabilecektir. Yapılan ek ve değişiklikler noter ya da iadeli taahhütlü posta yolu ile olmadıkça ve imzalanmadıkça geçerli olmayacaktır. Sözleşme süresi tarafların karşılıklı ve yazılı mutabakatı ile her defasında bir (1) yıl daha uzatılabilecektir.</w:t>
      </w:r>
    </w:p>
    <w:p w14:paraId="5C320700" w14:textId="77777777" w:rsidR="00D27E88" w:rsidRDefault="00D27E88">
      <w:pPr>
        <w:spacing w:after="0" w:line="240" w:lineRule="auto"/>
        <w:ind w:left="426" w:hanging="426"/>
        <w:rPr>
          <w:rFonts w:ascii="Times New Roman" w:eastAsia="Times New Roman" w:hAnsi="Times New Roman" w:cs="Times New Roman"/>
          <w:sz w:val="24"/>
          <w:szCs w:val="24"/>
        </w:rPr>
      </w:pPr>
    </w:p>
    <w:p w14:paraId="064365AB" w14:textId="77777777" w:rsidR="00D27E88" w:rsidRDefault="00000000">
      <w:pPr>
        <w:numPr>
          <w:ilvl w:val="0"/>
          <w:numId w:val="2"/>
        </w:numPr>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Taraflardan biri protokolü sonlandırmak istediği takdirde, bu niyetini üç ay önce karşı tarafa noter ya da iadeli taahhütlü posta yolu ile bildirecektir. Bu durumda devam eden görevlendirmeler ve bu görevlendirmelerden doğan mali sorumluluklar nedeniyle ……. ………………... Üniversitesi’nin mali sorumluluğu görevlendirme süresi sonuna kadar devam edecektir.</w:t>
      </w:r>
    </w:p>
    <w:p w14:paraId="629FFC5A" w14:textId="77777777" w:rsidR="00D27E88" w:rsidRDefault="00D27E88">
      <w:pPr>
        <w:spacing w:after="0" w:line="240" w:lineRule="auto"/>
        <w:ind w:left="426" w:hanging="426"/>
        <w:rPr>
          <w:rFonts w:ascii="Times New Roman" w:eastAsia="Times New Roman" w:hAnsi="Times New Roman" w:cs="Times New Roman"/>
          <w:sz w:val="24"/>
          <w:szCs w:val="24"/>
        </w:rPr>
      </w:pPr>
    </w:p>
    <w:p w14:paraId="2EA1017B" w14:textId="77777777" w:rsidR="00D27E88" w:rsidRDefault="00000000">
      <w:pPr>
        <w:numPr>
          <w:ilvl w:val="0"/>
          <w:numId w:val="2"/>
        </w:numPr>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 protokol uyarınca yapılan görevlendirme nedeniyle ………. …….. </w:t>
      </w:r>
      <w:proofErr w:type="gramStart"/>
      <w:r>
        <w:rPr>
          <w:rFonts w:ascii="Times New Roman" w:eastAsia="Times New Roman" w:hAnsi="Times New Roman" w:cs="Times New Roman"/>
          <w:sz w:val="24"/>
          <w:szCs w:val="24"/>
        </w:rPr>
        <w:t>Üniversitesi‘</w:t>
      </w:r>
      <w:proofErr w:type="gramEnd"/>
      <w:r>
        <w:rPr>
          <w:rFonts w:ascii="Times New Roman" w:eastAsia="Times New Roman" w:hAnsi="Times New Roman" w:cs="Times New Roman"/>
          <w:sz w:val="24"/>
          <w:szCs w:val="24"/>
        </w:rPr>
        <w:t xml:space="preserve">nin görevlendirilen öğretim üyesine yapacağı ödemeler (ders ücret vb.) bu protokolün kapsamı dışında olup bu konuda Hacettepe Üniversitesi’nin herhangi bir yükümlülüğü ve sorumluluğu bulunmamaktadır. </w:t>
      </w:r>
    </w:p>
    <w:p w14:paraId="71C29E07" w14:textId="77777777" w:rsidR="00D27E88" w:rsidRDefault="00D27E88">
      <w:pPr>
        <w:spacing w:after="0" w:line="240" w:lineRule="auto"/>
        <w:ind w:left="426" w:hanging="426"/>
        <w:rPr>
          <w:rFonts w:ascii="Times New Roman" w:eastAsia="Times New Roman" w:hAnsi="Times New Roman" w:cs="Times New Roman"/>
          <w:sz w:val="24"/>
          <w:szCs w:val="24"/>
        </w:rPr>
      </w:pPr>
    </w:p>
    <w:p w14:paraId="52356449" w14:textId="77777777" w:rsidR="00D27E88" w:rsidRDefault="00000000">
      <w:pPr>
        <w:numPr>
          <w:ilvl w:val="0"/>
          <w:numId w:val="2"/>
        </w:numPr>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 Protokolden doğan uyuşmazlıkların çözümünde Ankara Mahkemeleri ve İcra Daireleri yetkilidir.</w:t>
      </w:r>
    </w:p>
    <w:p w14:paraId="6555142B" w14:textId="77777777" w:rsidR="00D27E88" w:rsidRDefault="00D27E88">
      <w:pPr>
        <w:spacing w:after="0" w:line="240" w:lineRule="auto"/>
        <w:rPr>
          <w:rFonts w:ascii="Times New Roman" w:eastAsia="Times New Roman" w:hAnsi="Times New Roman" w:cs="Times New Roman"/>
          <w:sz w:val="24"/>
          <w:szCs w:val="24"/>
        </w:rPr>
      </w:pPr>
    </w:p>
    <w:p w14:paraId="33DA0BB2" w14:textId="77777777" w:rsidR="00D27E88"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Toplam (9) maddeden oluşan bu protokol iki asıl nüsha olarak her iki üniversitenin yetkili temsilcisi tarafından imzalandıktan sonra son imzanın atıldığı tarihten itibaren yürürlüğe girecektir.</w:t>
      </w:r>
    </w:p>
    <w:p w14:paraId="0BF392AF" w14:textId="77777777" w:rsidR="00B167BB" w:rsidRDefault="00B167BB">
      <w:pPr>
        <w:spacing w:after="0" w:line="240" w:lineRule="auto"/>
        <w:jc w:val="both"/>
        <w:rPr>
          <w:rFonts w:ascii="Times New Roman" w:eastAsia="Times New Roman" w:hAnsi="Times New Roman" w:cs="Times New Roman"/>
          <w:sz w:val="24"/>
          <w:szCs w:val="24"/>
        </w:rPr>
        <w:sectPr w:rsidR="00B167BB" w:rsidSect="00A5070D">
          <w:pgSz w:w="11906" w:h="16838"/>
          <w:pgMar w:top="1276" w:right="1417" w:bottom="1417" w:left="1417" w:header="708" w:footer="708" w:gutter="0"/>
          <w:pgBorders w:offsetFrom="page">
            <w:top w:val="single" w:sz="36" w:space="24" w:color="C00000"/>
            <w:left w:val="single" w:sz="36" w:space="24" w:color="C00000"/>
            <w:bottom w:val="single" w:sz="36" w:space="24" w:color="C00000"/>
            <w:right w:val="single" w:sz="36" w:space="24" w:color="C00000"/>
          </w:pgBorders>
          <w:pgNumType w:start="1"/>
          <w:cols w:space="708"/>
        </w:sectPr>
      </w:pPr>
    </w:p>
    <w:p w14:paraId="1A4F0DFB" w14:textId="77777777" w:rsidR="00D27E88" w:rsidRDefault="00D27E88">
      <w:pPr>
        <w:spacing w:after="0" w:line="360" w:lineRule="auto"/>
        <w:jc w:val="both"/>
        <w:rPr>
          <w:rFonts w:ascii="Times New Roman" w:eastAsia="Times New Roman" w:hAnsi="Times New Roman" w:cs="Times New Roman"/>
          <w:sz w:val="24"/>
          <w:szCs w:val="24"/>
        </w:rPr>
      </w:pPr>
      <w:bookmarkStart w:id="0" w:name="_heading=h.gjdgxs" w:colFirst="0" w:colLast="0"/>
      <w:bookmarkEnd w:id="0"/>
    </w:p>
    <w:tbl>
      <w:tblPr>
        <w:tblStyle w:val="a"/>
        <w:tblpPr w:leftFromText="141" w:rightFromText="141" w:vertAnchor="text" w:horzAnchor="margin" w:tblpY="358"/>
        <w:tblW w:w="9559" w:type="dxa"/>
        <w:tblBorders>
          <w:top w:val="nil"/>
          <w:left w:val="nil"/>
          <w:bottom w:val="nil"/>
          <w:right w:val="nil"/>
          <w:insideH w:val="nil"/>
          <w:insideV w:val="nil"/>
        </w:tblBorders>
        <w:tblLayout w:type="fixed"/>
        <w:tblLook w:val="0400" w:firstRow="0" w:lastRow="0" w:firstColumn="0" w:lastColumn="0" w:noHBand="0" w:noVBand="1"/>
      </w:tblPr>
      <w:tblGrid>
        <w:gridCol w:w="4779"/>
        <w:gridCol w:w="4780"/>
      </w:tblGrid>
      <w:tr w:rsidR="004A346F" w14:paraId="5653516D" w14:textId="77777777" w:rsidTr="00B167BB">
        <w:trPr>
          <w:trHeight w:val="1735"/>
        </w:trPr>
        <w:tc>
          <w:tcPr>
            <w:tcW w:w="4779" w:type="dxa"/>
          </w:tcPr>
          <w:p w14:paraId="4F6234B1" w14:textId="77777777" w:rsidR="004A346F" w:rsidRDefault="004A346F" w:rsidP="00B167B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Prof. Dr. Mehmet Cahit GÜRAN</w:t>
            </w:r>
          </w:p>
          <w:p w14:paraId="058C4591" w14:textId="26BEB8D1" w:rsidR="004A346F" w:rsidRDefault="004A346F" w:rsidP="00B167B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Hacettepe Üniversitesi</w:t>
            </w:r>
          </w:p>
          <w:p w14:paraId="7155884A" w14:textId="7B01118A" w:rsidR="004A346F" w:rsidRDefault="004A346F" w:rsidP="00B167B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Rektör</w:t>
            </w:r>
          </w:p>
        </w:tc>
        <w:tc>
          <w:tcPr>
            <w:tcW w:w="4780" w:type="dxa"/>
          </w:tcPr>
          <w:p w14:paraId="795A7D0F" w14:textId="4DCDD7B4" w:rsidR="004A346F" w:rsidRDefault="00794ABE" w:rsidP="00B167B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A346F">
              <w:rPr>
                <w:rFonts w:ascii="Times New Roman" w:eastAsia="Times New Roman" w:hAnsi="Times New Roman" w:cs="Times New Roman"/>
                <w:sz w:val="24"/>
                <w:szCs w:val="24"/>
              </w:rPr>
              <w:t>Prof. Dr. ………….</w:t>
            </w:r>
          </w:p>
          <w:p w14:paraId="7F4E878C" w14:textId="3A12B2F1" w:rsidR="004A346F" w:rsidRDefault="00794ABE" w:rsidP="00B167B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A346F">
              <w:rPr>
                <w:rFonts w:ascii="Times New Roman" w:eastAsia="Times New Roman" w:hAnsi="Times New Roman" w:cs="Times New Roman"/>
                <w:sz w:val="24"/>
                <w:szCs w:val="24"/>
              </w:rPr>
              <w:t xml:space="preserve">……….. Üniversitesi </w:t>
            </w:r>
          </w:p>
          <w:p w14:paraId="0BB2682E" w14:textId="7A679E3D" w:rsidR="004A346F" w:rsidRDefault="004A346F" w:rsidP="00B167B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Rektör </w:t>
            </w:r>
          </w:p>
        </w:tc>
      </w:tr>
      <w:tr w:rsidR="004A346F" w14:paraId="26C9E498" w14:textId="77777777" w:rsidTr="00B167BB">
        <w:trPr>
          <w:trHeight w:val="564"/>
        </w:trPr>
        <w:tc>
          <w:tcPr>
            <w:tcW w:w="4779" w:type="dxa"/>
          </w:tcPr>
          <w:p w14:paraId="55679C96" w14:textId="514B52CF" w:rsidR="004A346F" w:rsidRDefault="004A346F" w:rsidP="00B167B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Tarih:</w:t>
            </w:r>
          </w:p>
        </w:tc>
        <w:tc>
          <w:tcPr>
            <w:tcW w:w="4780" w:type="dxa"/>
          </w:tcPr>
          <w:p w14:paraId="02EF061B" w14:textId="46996A09" w:rsidR="004A346F" w:rsidRDefault="004A346F" w:rsidP="00B167B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Tarih:</w:t>
            </w:r>
          </w:p>
        </w:tc>
      </w:tr>
    </w:tbl>
    <w:p w14:paraId="66C645A8" w14:textId="77777777" w:rsidR="00D27E88" w:rsidRDefault="00D27E88">
      <w:pPr>
        <w:spacing w:after="0" w:line="360" w:lineRule="auto"/>
        <w:jc w:val="both"/>
        <w:rPr>
          <w:rFonts w:ascii="Times New Roman" w:eastAsia="Times New Roman" w:hAnsi="Times New Roman" w:cs="Times New Roman"/>
          <w:sz w:val="24"/>
          <w:szCs w:val="24"/>
        </w:rPr>
      </w:pPr>
    </w:p>
    <w:sectPr w:rsidR="00D27E88" w:rsidSect="00B167BB">
      <w:type w:val="continuous"/>
      <w:pgSz w:w="11906" w:h="16838"/>
      <w:pgMar w:top="1417" w:right="1417" w:bottom="1135" w:left="1417" w:header="708" w:footer="708" w:gutter="0"/>
      <w:pgBorders w:offsetFrom="page">
        <w:top w:val="single" w:sz="36" w:space="24" w:color="C00000"/>
        <w:left w:val="single" w:sz="36" w:space="24" w:color="C00000"/>
        <w:bottom w:val="single" w:sz="36" w:space="24" w:color="C00000"/>
        <w:right w:val="single" w:sz="36" w:space="24" w:color="C00000"/>
      </w:pgBorders>
      <w:cols w:num="2" w:space="708" w:equalWidth="0">
        <w:col w:w="4181" w:space="708"/>
        <w:col w:w="4181"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Georgia">
    <w:panose1 w:val="02040502050405020303"/>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D1849"/>
    <w:multiLevelType w:val="multilevel"/>
    <w:tmpl w:val="A53C9036"/>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4E5297E"/>
    <w:multiLevelType w:val="multilevel"/>
    <w:tmpl w:val="616CD3FC"/>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95591454">
    <w:abstractNumId w:val="1"/>
  </w:num>
  <w:num w:numId="2" w16cid:durableId="1179125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E88"/>
    <w:rsid w:val="00131B76"/>
    <w:rsid w:val="00361476"/>
    <w:rsid w:val="004A346F"/>
    <w:rsid w:val="004E1FC8"/>
    <w:rsid w:val="00794ABE"/>
    <w:rsid w:val="009E1FFF"/>
    <w:rsid w:val="00A5070D"/>
    <w:rsid w:val="00AE045F"/>
    <w:rsid w:val="00B167BB"/>
    <w:rsid w:val="00C51186"/>
    <w:rsid w:val="00D27E8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751DE"/>
  <w15:docId w15:val="{2E126258-44D0-4DFE-A24B-35F6B02AB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1FB"/>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paragraph" w:styleId="BalonMetni">
    <w:name w:val="Balloon Text"/>
    <w:basedOn w:val="Normal"/>
    <w:link w:val="BalonMetniChar"/>
    <w:uiPriority w:val="99"/>
    <w:semiHidden/>
    <w:unhideWhenUsed/>
    <w:rsid w:val="00387BF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87BFA"/>
    <w:rPr>
      <w:rFonts w:ascii="Tahoma" w:hAnsi="Tahoma" w:cs="Tahoma"/>
      <w:sz w:val="16"/>
      <w:szCs w:val="16"/>
    </w:rPr>
  </w:style>
  <w:style w:type="paragraph" w:styleId="ListeParagraf">
    <w:name w:val="List Paragraph"/>
    <w:basedOn w:val="Normal"/>
    <w:uiPriority w:val="34"/>
    <w:qFormat/>
    <w:rsid w:val="00D45F50"/>
    <w:pPr>
      <w:ind w:left="720"/>
      <w:contextualSpacing/>
    </w:pPr>
  </w:style>
  <w:style w:type="paragraph" w:styleId="GvdeMetni">
    <w:name w:val="Body Text"/>
    <w:basedOn w:val="Normal"/>
    <w:link w:val="GvdeMetniChar"/>
    <w:uiPriority w:val="99"/>
    <w:semiHidden/>
    <w:unhideWhenUsed/>
    <w:rsid w:val="00FE4A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uiPriority w:val="99"/>
    <w:semiHidden/>
    <w:rsid w:val="00FE4AFF"/>
    <w:rPr>
      <w:rFonts w:ascii="Times New Roman" w:eastAsia="Times New Roman" w:hAnsi="Times New Roman" w:cs="Times New Roman"/>
      <w:sz w:val="24"/>
      <w:szCs w:val="24"/>
      <w:lang w:eastAsia="tr-TR"/>
    </w:rPr>
  </w:style>
  <w:style w:type="character" w:styleId="AklamaBavurusu">
    <w:name w:val="annotation reference"/>
    <w:basedOn w:val="VarsaylanParagrafYazTipi"/>
    <w:uiPriority w:val="99"/>
    <w:semiHidden/>
    <w:unhideWhenUsed/>
    <w:rsid w:val="0047565B"/>
    <w:rPr>
      <w:sz w:val="16"/>
      <w:szCs w:val="16"/>
    </w:rPr>
  </w:style>
  <w:style w:type="paragraph" w:styleId="AklamaMetni">
    <w:name w:val="annotation text"/>
    <w:basedOn w:val="Normal"/>
    <w:link w:val="AklamaMetniChar"/>
    <w:uiPriority w:val="99"/>
    <w:semiHidden/>
    <w:unhideWhenUsed/>
    <w:rsid w:val="0047565B"/>
    <w:pPr>
      <w:spacing w:line="240" w:lineRule="auto"/>
    </w:pPr>
    <w:rPr>
      <w:sz w:val="20"/>
      <w:szCs w:val="20"/>
    </w:rPr>
  </w:style>
  <w:style w:type="character" w:customStyle="1" w:styleId="AklamaMetniChar">
    <w:name w:val="Açıklama Metni Char"/>
    <w:basedOn w:val="VarsaylanParagrafYazTipi"/>
    <w:link w:val="AklamaMetni"/>
    <w:uiPriority w:val="99"/>
    <w:semiHidden/>
    <w:rsid w:val="0047565B"/>
    <w:rPr>
      <w:sz w:val="20"/>
      <w:szCs w:val="20"/>
    </w:rPr>
  </w:style>
  <w:style w:type="paragraph" w:styleId="AklamaKonusu">
    <w:name w:val="annotation subject"/>
    <w:basedOn w:val="AklamaMetni"/>
    <w:next w:val="AklamaMetni"/>
    <w:link w:val="AklamaKonusuChar"/>
    <w:uiPriority w:val="99"/>
    <w:semiHidden/>
    <w:unhideWhenUsed/>
    <w:rsid w:val="0047565B"/>
    <w:rPr>
      <w:b/>
      <w:bCs/>
    </w:rPr>
  </w:style>
  <w:style w:type="character" w:customStyle="1" w:styleId="AklamaKonusuChar">
    <w:name w:val="Açıklama Konusu Char"/>
    <w:basedOn w:val="AklamaMetniChar"/>
    <w:link w:val="AklamaKonusu"/>
    <w:uiPriority w:val="99"/>
    <w:semiHidden/>
    <w:rsid w:val="0047565B"/>
    <w:rPr>
      <w:b/>
      <w:bCs/>
      <w:sz w:val="20"/>
      <w:szCs w:val="20"/>
    </w:rPr>
  </w:style>
  <w:style w:type="character" w:styleId="Kpr">
    <w:name w:val="Hyperlink"/>
    <w:basedOn w:val="VarsaylanParagrafYazTipi"/>
    <w:uiPriority w:val="99"/>
    <w:unhideWhenUsed/>
    <w:rsid w:val="00925123"/>
    <w:rPr>
      <w:color w:val="0000FF" w:themeColor="hyperlink"/>
      <w:u w:val="single"/>
    </w:rPr>
  </w:style>
  <w:style w:type="table" w:styleId="TabloKlavuzu">
    <w:name w:val="Table Grid"/>
    <w:basedOn w:val="NormalTablo"/>
    <w:uiPriority w:val="59"/>
    <w:rsid w:val="00797B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o"/>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ektorluk@hacettepe.edu.t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J0nHA0WphJbepqXfQxVipVYL5w==">CgMxLjAyCGguZ2pkZ3hzOAByITF3TzA3cDFRRWNjVHpMOW1lZEFSOWxZbWtvdFlfR3VrTA==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540</Words>
  <Characters>3925</Characters>
  <Application>Microsoft Office Word</Application>
  <DocSecurity>0</DocSecurity>
  <Lines>109</Lines>
  <Paragraphs>43</Paragraphs>
  <ScaleCrop>false</ScaleCrop>
  <Company/>
  <LinksUpToDate>false</LinksUpToDate>
  <CharactersWithSpaces>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Handan AKIN</dc:creator>
  <cp:lastModifiedBy>BİRSEN GÜMÜŞ</cp:lastModifiedBy>
  <cp:revision>6</cp:revision>
  <dcterms:created xsi:type="dcterms:W3CDTF">2025-11-14T08:06:00Z</dcterms:created>
  <dcterms:modified xsi:type="dcterms:W3CDTF">2025-11-14T09:39:00Z</dcterms:modified>
</cp:coreProperties>
</file>